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903ED">
      <w:pPr>
        <w:widowControl/>
        <w:adjustRightInd w:val="0"/>
        <w:snapToGrid w:val="0"/>
        <w:spacing w:line="240" w:lineRule="atLeast"/>
        <w:jc w:val="center"/>
        <w:outlineLvl w:val="1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届上海公交车辆“20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喜迎新年”车身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创意设计大赛</w:t>
      </w:r>
    </w:p>
    <w:p w14:paraId="7FC49A74">
      <w:pPr>
        <w:widowControl/>
        <w:adjustRightInd w:val="0"/>
        <w:snapToGrid w:val="0"/>
        <w:spacing w:line="240" w:lineRule="atLeast"/>
        <w:jc w:val="center"/>
        <w:outlineLvl w:val="1"/>
        <w:rPr>
          <w:rFonts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参赛作品信息表</w:t>
      </w:r>
    </w:p>
    <w:p w14:paraId="1A4F6CF5">
      <w:pPr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DF5608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参赛人姓名：:__________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eastAsia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Arial" w:hAnsi="Arial" w:eastAsia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女）；</w:t>
      </w:r>
    </w:p>
    <w:p w14:paraId="657F000A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BECD9F">
      <w:pPr>
        <w:spacing w:line="280" w:lineRule="exact"/>
        <w:jc w:val="lef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所在院校、专业（单位/职业）___________________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_；</w:t>
      </w:r>
    </w:p>
    <w:p w14:paraId="692CF37F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7430D7">
      <w:pPr>
        <w:spacing w:line="280" w:lineRule="exact"/>
        <w:jc w:val="lef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所在年级（仅在校生填写）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76B88DB0">
      <w:pPr>
        <w:spacing w:line="280" w:lineRule="exact"/>
        <w:jc w:val="distribute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64C5AE">
      <w:pPr>
        <w:spacing w:line="280" w:lineRule="exact"/>
        <w:jc w:val="lef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通讯地址 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_；邮 编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4A5CA818">
      <w:pPr>
        <w:spacing w:line="280" w:lineRule="exact"/>
        <w:jc w:val="distribute"/>
        <w:rPr>
          <w:rFonts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792C792">
      <w:pPr>
        <w:spacing w:line="280" w:lineRule="exact"/>
        <w:jc w:val="lef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联系手机 _____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_；   E-mail  ______________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14BBA51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BEA18A">
      <w:pPr>
        <w:spacing w:line="280" w:lineRule="exact"/>
        <w:rPr>
          <w:rFonts w:ascii="Arial" w:hAnsi="Arial" w:eastAsia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参赛类别及作品概况：</w:t>
      </w:r>
    </w:p>
    <w:p w14:paraId="6553BD90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1D3F46">
      <w:pPr>
        <w:spacing w:line="280" w:lineRule="exact"/>
        <w:jc w:val="lef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作品名称:___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；版权所有者:________</w:t>
      </w: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1713F785">
      <w:pPr>
        <w:spacing w:line="280" w:lineRule="exact"/>
        <w:jc w:val="center"/>
        <w:rPr>
          <w:rFonts w:ascii="Arial" w:hAnsi="Arial" w:eastAsia="黑体"/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</w:p>
    <w:p w14:paraId="5DB1AE8D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作品简述（</w:t>
      </w:r>
      <w:r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00字以内）：</w:t>
      </w:r>
    </w:p>
    <w:p w14:paraId="2AA0205F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76B51F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1C1D285A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E1EEBE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287B116A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44C04EF8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313ABB6B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1FE6ABE">
      <w:pPr>
        <w:spacing w:line="280" w:lineRule="exact"/>
        <w:rPr>
          <w:rFonts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329AB035">
      <w:pPr>
        <w:rPr>
          <w:rFonts w:ascii="Arial" w:hAnsi="Arial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A4843F5">
      <w:pPr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是否在其它类似的竞赛活动中获奖？</w:t>
      </w:r>
    </w:p>
    <w:p w14:paraId="193481FF">
      <w:pPr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□否 □是，请注明</w:t>
      </w:r>
    </w:p>
    <w:p w14:paraId="43457846">
      <w:pPr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0930F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相关协议，签名同意</w:t>
      </w:r>
    </w:p>
    <w:p w14:paraId="1E15F04F">
      <w:pPr>
        <w:pStyle w:val="7"/>
        <w:numPr>
          <w:ilvl w:val="0"/>
          <w:numId w:val="1"/>
        </w:numPr>
        <w:tabs>
          <w:tab w:val="left" w:pos="420"/>
        </w:tabs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参赛作者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所提交作品须由本人参与创作，参赛作者</w:t>
      </w:r>
      <w:r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是参赛作品的合法拥有者，具有完整的著作权，并承担相应的法律责任。</w:t>
      </w:r>
    </w:p>
    <w:p w14:paraId="6281A34A">
      <w:pPr>
        <w:pStyle w:val="7"/>
        <w:numPr>
          <w:ilvl w:val="0"/>
          <w:numId w:val="1"/>
        </w:numPr>
        <w:tabs>
          <w:tab w:val="left" w:pos="420"/>
        </w:tabs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获奖</w:t>
      </w:r>
      <w:r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同意参加上海公交车辆媒体发布展示活动</w:t>
      </w:r>
      <w:r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F9B110A">
      <w:pPr>
        <w:pStyle w:val="7"/>
        <w:numPr>
          <w:ilvl w:val="0"/>
          <w:numId w:val="1"/>
        </w:numPr>
        <w:tabs>
          <w:tab w:val="left" w:pos="420"/>
        </w:tabs>
        <w:rPr>
          <w:rFonts w:asciiTheme="majorEastAsia" w:hAnsiTheme="majorEastAsia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主办单位对提交的作品，有进行学术交流、商展宣传、媒体推广的权利。</w:t>
      </w:r>
    </w:p>
    <w:p w14:paraId="76C7B120">
      <w:pPr>
        <w:pStyle w:val="7"/>
        <w:numPr>
          <w:ilvl w:val="0"/>
          <w:numId w:val="1"/>
        </w:numPr>
        <w:tabs>
          <w:tab w:val="left" w:pos="420"/>
        </w:tabs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大赛不承担参赛作品在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传送</w:t>
      </w:r>
      <w:r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过程中的丢失、毁损及其他由不可抗拒因素</w:t>
      </w:r>
    </w:p>
    <w:p w14:paraId="5BD2BCE0">
      <w:pPr>
        <w:pStyle w:val="7"/>
        <w:tabs>
          <w:tab w:val="left" w:pos="420"/>
        </w:tabs>
        <w:ind w:left="873"/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造成的任何参赛资料遗失、错误或毁损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责任。</w:t>
      </w:r>
    </w:p>
    <w:p w14:paraId="7C11D23A">
      <w:pPr>
        <w:pStyle w:val="7"/>
        <w:numPr>
          <w:ilvl w:val="1"/>
          <w:numId w:val="2"/>
        </w:numPr>
        <w:tabs>
          <w:tab w:val="left" w:pos="420"/>
        </w:tabs>
        <w:ind w:hanging="153"/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（5） </w:t>
      </w:r>
      <w:r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主办单位保留对本大赛的最终解释权。</w:t>
      </w:r>
    </w:p>
    <w:p w14:paraId="78D90648">
      <w:pPr>
        <w:spacing w:line="360" w:lineRule="auto"/>
        <w:ind w:left="311" w:leftChars="34" w:right="-107" w:rightChars="-51" w:hanging="240" w:hangingChars="100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D6B4B6">
      <w:pPr>
        <w:spacing w:line="276" w:lineRule="auto"/>
        <w:rPr>
          <w:rFonts w:ascii="Arial" w:hAnsi="Arial" w:eastAsia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作者签名</w:t>
      </w: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</w:t>
      </w:r>
    </w:p>
    <w:p w14:paraId="5D3BA777">
      <w:pPr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ED9D49">
      <w:pPr>
        <w:wordWrap w:val="0"/>
        <w:ind w:right="240" w:firstLine="240" w:firstLineChars="100"/>
        <w:jc w:val="righ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填表日期：      年   月   日</w:t>
      </w:r>
    </w:p>
    <w:p w14:paraId="75888823">
      <w:pPr>
        <w:ind w:right="240" w:firstLine="240" w:firstLineChars="100"/>
        <w:jc w:val="left"/>
        <w:rPr>
          <w:rFonts w:ascii="Arial" w:hAnsi="Arial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E1DAAF">
      <w:pPr>
        <w:ind w:right="240"/>
        <w:jc w:val="left"/>
        <w:rPr>
          <w:rFonts w:ascii="Arial" w:hAnsi="Arial" w:eastAsia="黑体"/>
          <w:sz w:val="24"/>
          <w:szCs w:val="24"/>
          <w:u w:val="single"/>
        </w:rPr>
      </w:pPr>
      <w:r>
        <w:rPr>
          <w:rFonts w:hint="eastAsia" w:ascii="Arial" w:hAnsi="Arial" w:eastAsia="黑体"/>
          <w:sz w:val="24"/>
          <w:szCs w:val="24"/>
        </w:rPr>
        <w:t>注：请参赛者将本信息表打印后签名，并将本参赛信息表复印/扫描后，与参赛作品一同发送至指定收件邮箱。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ig Caslon">
    <w:altName w:val="Times New Roman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Segoe Print"/>
    <w:panose1 w:val="00000000000000000000"/>
    <w:charset w:val="00"/>
    <w:family w:val="auto"/>
    <w:pitch w:val="default"/>
    <w:sig w:usb0="00000000" w:usb1="00000000" w:usb2="00000012" w:usb3="00000000" w:csb0="0002000D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5D5"/>
    <w:multiLevelType w:val="multilevel"/>
    <w:tmpl w:val="0BDD55D5"/>
    <w:lvl w:ilvl="0" w:tentative="0">
      <w:start w:val="1"/>
      <w:numFmt w:val="decimal"/>
      <w:lvlText w:val="（%1）"/>
      <w:lvlJc w:val="left"/>
      <w:pPr>
        <w:ind w:left="87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3" w:hanging="420"/>
      </w:pPr>
    </w:lvl>
    <w:lvl w:ilvl="2" w:tentative="0">
      <w:start w:val="1"/>
      <w:numFmt w:val="lowerRoman"/>
      <w:lvlText w:val="%3."/>
      <w:lvlJc w:val="right"/>
      <w:pPr>
        <w:ind w:left="1413" w:hanging="420"/>
      </w:pPr>
    </w:lvl>
    <w:lvl w:ilvl="3" w:tentative="0">
      <w:start w:val="1"/>
      <w:numFmt w:val="decimal"/>
      <w:lvlText w:val="%4."/>
      <w:lvlJc w:val="left"/>
      <w:pPr>
        <w:ind w:left="1833" w:hanging="420"/>
      </w:pPr>
    </w:lvl>
    <w:lvl w:ilvl="4" w:tentative="0">
      <w:start w:val="1"/>
      <w:numFmt w:val="lowerLetter"/>
      <w:lvlText w:val="%5)"/>
      <w:lvlJc w:val="left"/>
      <w:pPr>
        <w:ind w:left="2253" w:hanging="420"/>
      </w:pPr>
    </w:lvl>
    <w:lvl w:ilvl="5" w:tentative="0">
      <w:start w:val="1"/>
      <w:numFmt w:val="lowerRoman"/>
      <w:lvlText w:val="%6."/>
      <w:lvlJc w:val="right"/>
      <w:pPr>
        <w:ind w:left="2673" w:hanging="420"/>
      </w:pPr>
    </w:lvl>
    <w:lvl w:ilvl="6" w:tentative="0">
      <w:start w:val="1"/>
      <w:numFmt w:val="decimal"/>
      <w:lvlText w:val="%7."/>
      <w:lvlJc w:val="left"/>
      <w:pPr>
        <w:ind w:left="3093" w:hanging="420"/>
      </w:pPr>
    </w:lvl>
    <w:lvl w:ilvl="7" w:tentative="0">
      <w:start w:val="1"/>
      <w:numFmt w:val="lowerLetter"/>
      <w:lvlText w:val="%8)"/>
      <w:lvlJc w:val="left"/>
      <w:pPr>
        <w:ind w:left="3513" w:hanging="420"/>
      </w:pPr>
    </w:lvl>
    <w:lvl w:ilvl="8" w:tentative="0">
      <w:start w:val="1"/>
      <w:numFmt w:val="lowerRoman"/>
      <w:lvlText w:val="%9."/>
      <w:lvlJc w:val="right"/>
      <w:pPr>
        <w:ind w:left="3933" w:hanging="420"/>
      </w:pPr>
    </w:lvl>
  </w:abstractNum>
  <w:abstractNum w:abstractNumId="1">
    <w:nsid w:val="56F0BF1C"/>
    <w:multiLevelType w:val="multilevel"/>
    <w:tmpl w:val="56F0BF1C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TA0MThkN2VlMjFmZGJlY2YwNjM3ZjI0MzljN2QifQ=="/>
  </w:docVars>
  <w:rsids>
    <w:rsidRoot w:val="009D7AF7"/>
    <w:rsid w:val="000A2A58"/>
    <w:rsid w:val="00252A29"/>
    <w:rsid w:val="003E0BF6"/>
    <w:rsid w:val="004930AF"/>
    <w:rsid w:val="005E20FA"/>
    <w:rsid w:val="0061048A"/>
    <w:rsid w:val="006A4CAC"/>
    <w:rsid w:val="009D7AF7"/>
    <w:rsid w:val="009E7A54"/>
    <w:rsid w:val="00B678CE"/>
    <w:rsid w:val="00D62A5F"/>
    <w:rsid w:val="26206DAC"/>
    <w:rsid w:val="2D200796"/>
    <w:rsid w:val="48201B3F"/>
    <w:rsid w:val="4AE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lang w:val="en-US" w:eastAsia="zh-CN" w:bidi="ar-SA"/>
    </w:rPr>
  </w:style>
  <w:style w:type="paragraph" w:customStyle="1" w:styleId="8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489</Characters>
  <Lines>6</Lines>
  <Paragraphs>1</Paragraphs>
  <TotalTime>7</TotalTime>
  <ScaleCrop>false</ScaleCrop>
  <LinksUpToDate>false</LinksUpToDate>
  <CharactersWithSpaces>913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2023-11-02T10:35:00Z</dcterms:created>
  <dc:creator>user</dc:creator>
  <cp:lastModifiedBy>湘江月</cp:lastModifiedBy>
  <dcterms:modified xsi:type="dcterms:W3CDTF">2025-09-22T04:36:59Z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DE2936F046D14C4782F757E68B07F284_13</vt:lpwstr>
  </property>
  <property fmtid="{D5CDD505-2E9C-101B-9397-08002B2CF9AE}" pid="4" name="KSOTemplateDocerSaveRecord">
    <vt:lpwstr>eyJoZGlkIjoiM2FmZTM4MjkzNjMwYWY2N2E0NzdkNDgyOWE1NGJiMTkiLCJ1c2VySWQiOiIzNzY2MDI5OTAifQ==</vt:lpwstr>
  </property>
</Properties>
</file>